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04B9" w14:textId="77777777" w:rsidR="002E42C3" w:rsidRPr="00FF01D0" w:rsidRDefault="002E42C3" w:rsidP="002E42C3">
      <w:pPr>
        <w:jc w:val="center"/>
        <w:outlineLvl w:val="0"/>
        <w:rPr>
          <w:b/>
          <w:szCs w:val="24"/>
        </w:rPr>
      </w:pPr>
      <w:r w:rsidRPr="00FF01D0">
        <w:rPr>
          <w:b/>
          <w:szCs w:val="24"/>
        </w:rPr>
        <w:t>Concussion Notice Form</w:t>
      </w:r>
    </w:p>
    <w:p w14:paraId="3A7ED811" w14:textId="77777777" w:rsidR="002E42C3" w:rsidRPr="00FF01D0" w:rsidRDefault="002E42C3" w:rsidP="002E42C3">
      <w:pPr>
        <w:jc w:val="center"/>
        <w:outlineLvl w:val="0"/>
        <w:rPr>
          <w:b/>
          <w:szCs w:val="24"/>
        </w:rPr>
      </w:pPr>
      <w:r w:rsidRPr="00FF01D0">
        <w:rPr>
          <w:b/>
          <w:szCs w:val="24"/>
        </w:rPr>
        <w:t>New Mexico Youth Soccer Association</w:t>
      </w:r>
    </w:p>
    <w:p w14:paraId="2F33DA1F" w14:textId="77777777" w:rsidR="002E42C3" w:rsidRDefault="002E42C3" w:rsidP="002E42C3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5"/>
        <w:gridCol w:w="438"/>
        <w:gridCol w:w="4196"/>
        <w:gridCol w:w="1336"/>
        <w:gridCol w:w="1945"/>
      </w:tblGrid>
      <w:tr w:rsidR="002E42C3" w:rsidRPr="00ED3648" w14:paraId="4BA45877" w14:textId="77777777">
        <w:trPr>
          <w:trHeight w:hRule="exact" w:val="360"/>
        </w:trPr>
        <w:tc>
          <w:tcPr>
            <w:tcW w:w="1458" w:type="dxa"/>
            <w:shd w:val="clear" w:color="auto" w:fill="auto"/>
          </w:tcPr>
          <w:p w14:paraId="734397D9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  <w:r w:rsidRPr="00ED3648">
              <w:rPr>
                <w:sz w:val="20"/>
              </w:rPr>
              <w:t>Player’s Name: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54FB4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96F6736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  <w:r w:rsidRPr="00ED3648">
              <w:rPr>
                <w:sz w:val="20"/>
              </w:rPr>
              <w:t>Player’s Age: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14:paraId="51D74CA6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</w:p>
        </w:tc>
      </w:tr>
      <w:tr w:rsidR="002E42C3" w:rsidRPr="00ED3648" w14:paraId="566C889C" w14:textId="77777777">
        <w:trPr>
          <w:trHeight w:hRule="exact" w:val="360"/>
        </w:trPr>
        <w:tc>
          <w:tcPr>
            <w:tcW w:w="1908" w:type="dxa"/>
            <w:gridSpan w:val="2"/>
            <w:shd w:val="clear" w:color="auto" w:fill="auto"/>
          </w:tcPr>
          <w:p w14:paraId="7AE2B71A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  <w:r w:rsidRPr="00ED3648">
              <w:rPr>
                <w:sz w:val="20"/>
              </w:rPr>
              <w:t>Date/Time of Injury: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75388" w14:textId="77777777" w:rsidR="002E42C3" w:rsidRPr="00ED3648" w:rsidRDefault="002E42C3" w:rsidP="002E42C3">
            <w:pPr>
              <w:spacing w:before="120"/>
              <w:rPr>
                <w:sz w:val="20"/>
              </w:rPr>
            </w:pPr>
          </w:p>
        </w:tc>
      </w:tr>
    </w:tbl>
    <w:p w14:paraId="1CC19A59" w14:textId="77777777" w:rsidR="002E42C3" w:rsidRDefault="002E42C3" w:rsidP="002E42C3">
      <w:pPr>
        <w:spacing w:before="100"/>
      </w:pPr>
      <w:r w:rsidRPr="008D777B">
        <w:rPr>
          <w:sz w:val="20"/>
        </w:rPr>
        <w:t xml:space="preserve">Where and </w:t>
      </w:r>
      <w:r>
        <w:rPr>
          <w:sz w:val="20"/>
        </w:rPr>
        <w:t>h</w:t>
      </w:r>
      <w:r w:rsidRPr="008D777B">
        <w:rPr>
          <w:sz w:val="20"/>
        </w:rPr>
        <w:t xml:space="preserve">ow </w:t>
      </w:r>
      <w:r>
        <w:rPr>
          <w:sz w:val="20"/>
        </w:rPr>
        <w:t>i</w:t>
      </w:r>
      <w:r w:rsidRPr="008D777B">
        <w:rPr>
          <w:sz w:val="20"/>
        </w:rPr>
        <w:t>njury occurred (include cause and force of the hit or blow to the head/body)</w:t>
      </w:r>
      <w:r>
        <w:rPr>
          <w:sz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2E42C3" w:rsidRPr="00ED3648" w14:paraId="0A30FD6E" w14:textId="77777777">
        <w:trPr>
          <w:trHeight w:val="72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FB5C" w14:textId="77777777" w:rsidR="002E42C3" w:rsidRPr="00ED3648" w:rsidRDefault="002E42C3" w:rsidP="002E42C3">
            <w:pPr>
              <w:rPr>
                <w:sz w:val="20"/>
              </w:rPr>
            </w:pPr>
          </w:p>
          <w:p w14:paraId="3999C6A6" w14:textId="77777777" w:rsidR="002E42C3" w:rsidRPr="00ED3648" w:rsidRDefault="002E42C3" w:rsidP="002E42C3">
            <w:pPr>
              <w:rPr>
                <w:sz w:val="20"/>
              </w:rPr>
            </w:pPr>
          </w:p>
          <w:p w14:paraId="5B669A0E" w14:textId="77777777" w:rsidR="002E42C3" w:rsidRPr="00ED3648" w:rsidRDefault="002E42C3" w:rsidP="002E42C3">
            <w:pPr>
              <w:rPr>
                <w:sz w:val="20"/>
              </w:rPr>
            </w:pPr>
          </w:p>
        </w:tc>
      </w:tr>
    </w:tbl>
    <w:p w14:paraId="14771F7C" w14:textId="77777777" w:rsidR="002E42C3" w:rsidRPr="00FF01D0" w:rsidRDefault="002E42C3" w:rsidP="002E42C3">
      <w:pPr>
        <w:rPr>
          <w:sz w:val="10"/>
          <w:szCs w:val="10"/>
        </w:rPr>
      </w:pPr>
    </w:p>
    <w:p w14:paraId="38FF8634" w14:textId="77777777" w:rsidR="002E42C3" w:rsidRDefault="002E42C3" w:rsidP="002E42C3">
      <w:pPr>
        <w:rPr>
          <w:sz w:val="20"/>
        </w:rPr>
      </w:pPr>
      <w:r w:rsidRPr="008D777B">
        <w:rPr>
          <w:sz w:val="20"/>
        </w:rPr>
        <w:t xml:space="preserve">Description of </w:t>
      </w:r>
      <w:r>
        <w:rPr>
          <w:sz w:val="20"/>
        </w:rPr>
        <w:t>i</w:t>
      </w:r>
      <w:r w:rsidRPr="008D777B">
        <w:rPr>
          <w:sz w:val="20"/>
        </w:rPr>
        <w:t>njury (</w:t>
      </w:r>
      <w:r>
        <w:rPr>
          <w:sz w:val="20"/>
        </w:rPr>
        <w:t>i</w:t>
      </w:r>
      <w:r w:rsidRPr="008D777B">
        <w:rPr>
          <w:sz w:val="20"/>
        </w:rPr>
        <w:t xml:space="preserve">nclude information about any loss of consciousness and for how long, memory loss, or seizures following the injury, or </w:t>
      </w:r>
      <w:r>
        <w:rPr>
          <w:sz w:val="20"/>
        </w:rPr>
        <w:t xml:space="preserve">previous concussions, if any):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42C3" w:rsidRPr="00ED3648" w14:paraId="131DF9B5" w14:textId="77777777">
        <w:trPr>
          <w:trHeight w:val="950"/>
        </w:trPr>
        <w:tc>
          <w:tcPr>
            <w:tcW w:w="9576" w:type="dxa"/>
            <w:shd w:val="clear" w:color="auto" w:fill="auto"/>
          </w:tcPr>
          <w:p w14:paraId="3DCC4E89" w14:textId="77777777" w:rsidR="002E42C3" w:rsidRPr="00ED3648" w:rsidRDefault="002E42C3" w:rsidP="002E42C3">
            <w:pPr>
              <w:rPr>
                <w:sz w:val="20"/>
              </w:rPr>
            </w:pPr>
          </w:p>
          <w:p w14:paraId="61EDA8D9" w14:textId="77777777" w:rsidR="002E42C3" w:rsidRPr="00ED3648" w:rsidRDefault="002E42C3" w:rsidP="002E42C3">
            <w:pPr>
              <w:rPr>
                <w:sz w:val="20"/>
              </w:rPr>
            </w:pPr>
          </w:p>
          <w:p w14:paraId="757366D1" w14:textId="77777777" w:rsidR="002E42C3" w:rsidRPr="00ED3648" w:rsidRDefault="002E42C3" w:rsidP="002E42C3">
            <w:pPr>
              <w:rPr>
                <w:sz w:val="20"/>
              </w:rPr>
            </w:pPr>
          </w:p>
          <w:p w14:paraId="673C65E5" w14:textId="77777777" w:rsidR="002E42C3" w:rsidRPr="00ED3648" w:rsidRDefault="002E42C3" w:rsidP="002E42C3">
            <w:pPr>
              <w:rPr>
                <w:sz w:val="20"/>
              </w:rPr>
            </w:pPr>
          </w:p>
        </w:tc>
      </w:tr>
    </w:tbl>
    <w:p w14:paraId="00013D5F" w14:textId="77777777" w:rsidR="002E42C3" w:rsidRPr="00863373" w:rsidRDefault="002E42C3" w:rsidP="002E42C3">
      <w:pPr>
        <w:rPr>
          <w:sz w:val="10"/>
          <w:szCs w:val="10"/>
        </w:rPr>
      </w:pPr>
    </w:p>
    <w:p w14:paraId="4A9C03DB" w14:textId="77777777" w:rsidR="002E42C3" w:rsidRPr="008D777B" w:rsidRDefault="002E42C3" w:rsidP="002E42C3">
      <w:pPr>
        <w:spacing w:after="60"/>
        <w:rPr>
          <w:i/>
          <w:sz w:val="20"/>
        </w:rPr>
      </w:pPr>
      <w:r w:rsidRPr="008D777B">
        <w:rPr>
          <w:i/>
          <w:sz w:val="20"/>
        </w:rPr>
        <w:t>The player must be removed from the activity immediately and evaluated by a health care professional.  The player will not be allowed to participate in training, games or events for at least one day from receiving a blow to the head or body and only after:</w:t>
      </w:r>
    </w:p>
    <w:p w14:paraId="5E4CD80D" w14:textId="77777777" w:rsidR="002E42C3" w:rsidRPr="008D777B" w:rsidRDefault="002E42C3" w:rsidP="002E42C3">
      <w:pPr>
        <w:pStyle w:val="MediumGrid1-Accent2"/>
        <w:numPr>
          <w:ilvl w:val="0"/>
          <w:numId w:val="9"/>
        </w:numPr>
        <w:rPr>
          <w:i/>
          <w:sz w:val="20"/>
          <w:szCs w:val="20"/>
        </w:rPr>
      </w:pPr>
      <w:r w:rsidRPr="008D777B">
        <w:rPr>
          <w:i/>
          <w:sz w:val="20"/>
          <w:szCs w:val="20"/>
        </w:rPr>
        <w:t>The player no longer exhibits any sign, symptom or behavior consistent with a concussion or other head injury; and</w:t>
      </w:r>
    </w:p>
    <w:p w14:paraId="45095D37" w14:textId="77777777" w:rsidR="002E42C3" w:rsidRPr="008D777B" w:rsidRDefault="002E42C3" w:rsidP="002E42C3">
      <w:pPr>
        <w:pStyle w:val="MediumGrid1-Accent2"/>
        <w:numPr>
          <w:ilvl w:val="0"/>
          <w:numId w:val="9"/>
        </w:numPr>
        <w:rPr>
          <w:i/>
          <w:sz w:val="20"/>
          <w:szCs w:val="20"/>
        </w:rPr>
      </w:pPr>
      <w:r w:rsidRPr="008D777B">
        <w:rPr>
          <w:i/>
          <w:sz w:val="20"/>
          <w:szCs w:val="20"/>
        </w:rPr>
        <w:t>Receives a medical release from a licensed health care professional.</w:t>
      </w:r>
    </w:p>
    <w:p w14:paraId="1349CF70" w14:textId="77777777" w:rsidR="002E42C3" w:rsidRPr="00863373" w:rsidRDefault="002E42C3" w:rsidP="002E42C3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5368"/>
      </w:tblGrid>
      <w:tr w:rsidR="002E42C3" w:rsidRPr="00ED3648" w14:paraId="163000AA" w14:textId="77777777">
        <w:trPr>
          <w:trHeight w:hRule="exact" w:val="360"/>
        </w:trPr>
        <w:tc>
          <w:tcPr>
            <w:tcW w:w="4068" w:type="dxa"/>
            <w:shd w:val="clear" w:color="auto" w:fill="auto"/>
          </w:tcPr>
          <w:p w14:paraId="11A7C7F8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  <w:r w:rsidRPr="00ED3648">
              <w:rPr>
                <w:sz w:val="20"/>
              </w:rPr>
              <w:t>Date received medical release (no concussion):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14:paraId="6CAF251F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</w:p>
        </w:tc>
      </w:tr>
    </w:tbl>
    <w:p w14:paraId="4A962A89" w14:textId="77777777" w:rsidR="002E42C3" w:rsidRPr="00863373" w:rsidRDefault="002E42C3" w:rsidP="002E42C3">
      <w:pPr>
        <w:ind w:left="3600" w:firstLine="720"/>
        <w:rPr>
          <w:b/>
          <w:sz w:val="16"/>
          <w:szCs w:val="16"/>
        </w:rPr>
      </w:pPr>
      <w:r w:rsidRPr="00863373">
        <w:rPr>
          <w:b/>
          <w:sz w:val="16"/>
          <w:szCs w:val="16"/>
        </w:rPr>
        <w:t>(Medical Release must be attached)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5807"/>
      </w:tblGrid>
      <w:tr w:rsidR="002E42C3" w:rsidRPr="00ED3648" w14:paraId="402BB68C" w14:textId="77777777">
        <w:trPr>
          <w:trHeight w:hRule="exact" w:val="360"/>
        </w:trPr>
        <w:tc>
          <w:tcPr>
            <w:tcW w:w="3618" w:type="dxa"/>
            <w:shd w:val="clear" w:color="auto" w:fill="auto"/>
          </w:tcPr>
          <w:p w14:paraId="7DEAAD1F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  <w:r w:rsidRPr="00ED3648">
              <w:rPr>
                <w:sz w:val="20"/>
              </w:rPr>
              <w:t>Date player diagnosed with a concussion: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14:paraId="2F0078EC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</w:p>
        </w:tc>
      </w:tr>
    </w:tbl>
    <w:p w14:paraId="6806F744" w14:textId="77777777" w:rsidR="002E42C3" w:rsidRPr="00E364F6" w:rsidRDefault="002E42C3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5896"/>
      </w:tblGrid>
      <w:tr w:rsidR="002E42C3" w:rsidRPr="00ED3648" w14:paraId="02A3ED9E" w14:textId="77777777">
        <w:trPr>
          <w:trHeight w:hRule="exact" w:val="360"/>
        </w:trPr>
        <w:tc>
          <w:tcPr>
            <w:tcW w:w="3528" w:type="dxa"/>
            <w:shd w:val="clear" w:color="auto" w:fill="auto"/>
          </w:tcPr>
          <w:p w14:paraId="6E48E6CF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  <w:r w:rsidRPr="00ED3648">
              <w:rPr>
                <w:sz w:val="20"/>
              </w:rPr>
              <w:t>Date player authorized to return to play: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14:paraId="7DCB7DBE" w14:textId="77777777" w:rsidR="002E42C3" w:rsidRPr="00ED3648" w:rsidRDefault="002E42C3" w:rsidP="002E42C3">
            <w:pPr>
              <w:spacing w:before="100"/>
              <w:rPr>
                <w:sz w:val="20"/>
              </w:rPr>
            </w:pPr>
          </w:p>
        </w:tc>
      </w:tr>
    </w:tbl>
    <w:p w14:paraId="65DF8928" w14:textId="77777777" w:rsidR="002E42C3" w:rsidRPr="00863373" w:rsidRDefault="002E42C3" w:rsidP="002E42C3">
      <w:pPr>
        <w:ind w:left="3600" w:firstLine="720"/>
        <w:rPr>
          <w:b/>
          <w:sz w:val="16"/>
          <w:szCs w:val="16"/>
        </w:rPr>
      </w:pPr>
      <w:r w:rsidRPr="00863373">
        <w:rPr>
          <w:b/>
          <w:sz w:val="16"/>
          <w:szCs w:val="16"/>
        </w:rPr>
        <w:t>(Medical Release must be attached)</w:t>
      </w:r>
    </w:p>
    <w:p w14:paraId="4B9DBDAB" w14:textId="77777777" w:rsidR="002E42C3" w:rsidRPr="00E364F6" w:rsidRDefault="002E42C3" w:rsidP="002E42C3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4"/>
        <w:gridCol w:w="175"/>
        <w:gridCol w:w="88"/>
        <w:gridCol w:w="4439"/>
        <w:gridCol w:w="741"/>
        <w:gridCol w:w="2383"/>
      </w:tblGrid>
      <w:tr w:rsidR="002E42C3" w:rsidRPr="00ED3648" w14:paraId="686C8A5B" w14:textId="77777777">
        <w:trPr>
          <w:trHeight w:hRule="exact" w:val="482"/>
        </w:trPr>
        <w:tc>
          <w:tcPr>
            <w:tcW w:w="1728" w:type="dxa"/>
            <w:gridSpan w:val="2"/>
            <w:shd w:val="clear" w:color="auto" w:fill="auto"/>
          </w:tcPr>
          <w:p w14:paraId="7D821672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  <w:r w:rsidRPr="00ED3648">
              <w:rPr>
                <w:sz w:val="20"/>
              </w:rPr>
              <w:t>Club/Team Name:</w:t>
            </w:r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A3FEA4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</w:p>
        </w:tc>
      </w:tr>
      <w:tr w:rsidR="002E42C3" w:rsidRPr="00ED3648" w14:paraId="25C01DDF" w14:textId="77777777">
        <w:trPr>
          <w:trHeight w:hRule="exact" w:val="482"/>
        </w:trPr>
        <w:tc>
          <w:tcPr>
            <w:tcW w:w="1548" w:type="dxa"/>
            <w:shd w:val="clear" w:color="auto" w:fill="auto"/>
          </w:tcPr>
          <w:p w14:paraId="2704A86B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  <w:r w:rsidRPr="00ED3648">
              <w:rPr>
                <w:sz w:val="20"/>
              </w:rPr>
              <w:t>Coach’s Name: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BDD5CD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</w:p>
        </w:tc>
      </w:tr>
      <w:tr w:rsidR="002E42C3" w:rsidRPr="00ED3648" w14:paraId="20A7202B" w14:textId="77777777">
        <w:trPr>
          <w:trHeight w:hRule="exact" w:val="482"/>
        </w:trPr>
        <w:tc>
          <w:tcPr>
            <w:tcW w:w="1818" w:type="dxa"/>
            <w:gridSpan w:val="3"/>
            <w:shd w:val="clear" w:color="auto" w:fill="auto"/>
          </w:tcPr>
          <w:p w14:paraId="5646CC5A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  <w:r w:rsidRPr="00ED3648">
              <w:rPr>
                <w:sz w:val="20"/>
              </w:rPr>
              <w:t>Coach’s Signature: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</w:tcPr>
          <w:p w14:paraId="751A7873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138BD93A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  <w:r w:rsidRPr="00ED3648">
              <w:rPr>
                <w:sz w:val="20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7194CE0" w14:textId="77777777" w:rsidR="002E42C3" w:rsidRPr="00ED3648" w:rsidRDefault="002E42C3" w:rsidP="002E42C3">
            <w:pPr>
              <w:spacing w:before="200"/>
              <w:rPr>
                <w:sz w:val="20"/>
              </w:rPr>
            </w:pPr>
          </w:p>
        </w:tc>
      </w:tr>
    </w:tbl>
    <w:p w14:paraId="4689CF96" w14:textId="77777777" w:rsidR="002E42C3" w:rsidRPr="008D777B" w:rsidRDefault="002E42C3" w:rsidP="002E42C3">
      <w:pPr>
        <w:rPr>
          <w:sz w:val="20"/>
        </w:rPr>
      </w:pPr>
    </w:p>
    <w:p w14:paraId="2FED8FA6" w14:textId="77777777" w:rsidR="002E42C3" w:rsidRPr="008D777B" w:rsidRDefault="002E42C3" w:rsidP="002E42C3">
      <w:pPr>
        <w:outlineLvl w:val="0"/>
        <w:rPr>
          <w:sz w:val="20"/>
        </w:rPr>
      </w:pPr>
      <w:r w:rsidRPr="008D777B">
        <w:rPr>
          <w:sz w:val="20"/>
        </w:rPr>
        <w:t>By signing the above, I acknowledge and will adhere to NMYSA’s Concussion Policy and return to play protocol.</w:t>
      </w:r>
    </w:p>
    <w:p w14:paraId="47ACAB32" w14:textId="77777777" w:rsidR="002E42C3" w:rsidRPr="008D777B" w:rsidRDefault="002E42C3" w:rsidP="002E42C3">
      <w:pPr>
        <w:rPr>
          <w:sz w:val="20"/>
        </w:rPr>
      </w:pPr>
    </w:p>
    <w:p w14:paraId="4630797A" w14:textId="77777777" w:rsidR="002E42C3" w:rsidRDefault="002E42C3" w:rsidP="002E42C3">
      <w:pPr>
        <w:rPr>
          <w:i/>
          <w:sz w:val="20"/>
        </w:rPr>
      </w:pPr>
      <w:r w:rsidRPr="008D777B">
        <w:rPr>
          <w:i/>
          <w:sz w:val="20"/>
        </w:rPr>
        <w:t>Note: A copy of this form along with Medical Releases must be submitted to the NMYSA state office within 48 hours of the incident with a follow</w:t>
      </w:r>
      <w:r>
        <w:rPr>
          <w:i/>
          <w:sz w:val="20"/>
        </w:rPr>
        <w:t>-</w:t>
      </w:r>
      <w:r w:rsidRPr="008D777B">
        <w:rPr>
          <w:i/>
          <w:sz w:val="20"/>
        </w:rPr>
        <w:t>up copy once the player is returned to play.</w:t>
      </w:r>
    </w:p>
    <w:p w14:paraId="4CB10EC4" w14:textId="77777777" w:rsidR="002E42C3" w:rsidRPr="002C5768" w:rsidRDefault="002E42C3" w:rsidP="002E42C3">
      <w:pPr>
        <w:rPr>
          <w:i/>
          <w:sz w:val="32"/>
          <w:szCs w:val="32"/>
        </w:rPr>
      </w:pPr>
    </w:p>
    <w:p w14:paraId="3F90600D" w14:textId="77777777" w:rsidR="002E42C3" w:rsidRPr="002C5768" w:rsidRDefault="002E42C3" w:rsidP="002E42C3">
      <w:pPr>
        <w:outlineLvl w:val="0"/>
        <w:rPr>
          <w:b/>
          <w:sz w:val="16"/>
          <w:szCs w:val="16"/>
        </w:rPr>
      </w:pPr>
      <w:r w:rsidRPr="002C5768">
        <w:rPr>
          <w:b/>
          <w:sz w:val="16"/>
          <w:szCs w:val="16"/>
        </w:rPr>
        <w:t xml:space="preserve">Ver: </w:t>
      </w:r>
      <w:r>
        <w:rPr>
          <w:b/>
          <w:sz w:val="16"/>
          <w:szCs w:val="16"/>
        </w:rPr>
        <w:t>09/19</w:t>
      </w:r>
    </w:p>
    <w:sectPr w:rsidR="002E42C3" w:rsidRPr="002C5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72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7BD1" w14:textId="77777777" w:rsidR="00BC0CEB" w:rsidRDefault="00BC0CEB">
      <w:r>
        <w:separator/>
      </w:r>
    </w:p>
  </w:endnote>
  <w:endnote w:type="continuationSeparator" w:id="0">
    <w:p w14:paraId="7A648219" w14:textId="77777777" w:rsidR="00BC0CEB" w:rsidRDefault="00BC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41EF" w14:textId="77777777" w:rsidR="00DD1BD6" w:rsidRDefault="00DD1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C51D" w14:textId="77777777" w:rsidR="002E42C3" w:rsidRDefault="002E42C3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2"/>
      <w:gridCol w:w="7830"/>
      <w:gridCol w:w="1350"/>
    </w:tblGrid>
    <w:tr w:rsidR="002E42C3" w14:paraId="2475F68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656"/>
      </w:trPr>
      <w:tc>
        <w:tcPr>
          <w:tcW w:w="1512" w:type="dxa"/>
        </w:tcPr>
        <w:p w14:paraId="472EA565" w14:textId="77777777" w:rsidR="002E42C3" w:rsidRDefault="00DD1BD6" w:rsidP="002E42C3">
          <w:pPr>
            <w:pStyle w:val="Footer"/>
            <w:spacing w:before="340"/>
            <w:jc w:val="center"/>
          </w:pPr>
          <w:r>
            <w:rPr>
              <w:noProof/>
            </w:rPr>
            <w:drawing>
              <wp:inline distT="0" distB="0" distL="0" distR="0" wp14:anchorId="2C1B16E5" wp14:editId="264A2A75">
                <wp:extent cx="772160" cy="77216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14:paraId="638BE1D7" w14:textId="77777777" w:rsidR="002E42C3" w:rsidRDefault="002E42C3">
          <w:pPr>
            <w:pStyle w:val="Footer"/>
            <w:spacing w:before="6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b/>
              <w:spacing w:val="10"/>
              <w:sz w:val="18"/>
            </w:rPr>
            <w:t>2825 Broadbent Parkway NE, Suite D • Albuquerque, NM  87107</w:t>
          </w:r>
        </w:p>
        <w:p w14:paraId="0863E042" w14:textId="77777777" w:rsidR="002E42C3" w:rsidRDefault="002E42C3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Office: (505) 830-2245 • office@nmysa.net</w:t>
          </w:r>
        </w:p>
        <w:p w14:paraId="7A9EEDB5" w14:textId="77777777" w:rsidR="002E42C3" w:rsidRDefault="002E42C3">
          <w:pPr>
            <w:pStyle w:val="Footer"/>
            <w:spacing w:after="12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Fax (505) 830-2247 • http://www.nmysa.net/</w:t>
          </w:r>
        </w:p>
        <w:p w14:paraId="3E123FA0" w14:textId="77777777" w:rsidR="002E42C3" w:rsidRDefault="002E42C3" w:rsidP="002E42C3">
          <w:pPr>
            <w:pStyle w:val="Footer"/>
            <w:jc w:val="center"/>
            <w:rPr>
              <w:rFonts w:ascii="Arial" w:hAnsi="Arial"/>
              <w:sz w:val="20"/>
            </w:rPr>
          </w:pPr>
        </w:p>
      </w:tc>
      <w:tc>
        <w:tcPr>
          <w:tcW w:w="1350" w:type="dxa"/>
        </w:tcPr>
        <w:p w14:paraId="5D1FB52A" w14:textId="77777777" w:rsidR="002E42C3" w:rsidRDefault="00DD1BD6" w:rsidP="002E42C3">
          <w:pPr>
            <w:pStyle w:val="Footer"/>
            <w:spacing w:before="180"/>
            <w:jc w:val="center"/>
          </w:pPr>
          <w:r>
            <w:rPr>
              <w:noProof/>
            </w:rPr>
            <w:drawing>
              <wp:inline distT="0" distB="0" distL="0" distR="0" wp14:anchorId="064B8720" wp14:editId="1A8B8815">
                <wp:extent cx="689610" cy="91440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7EA26E" w14:textId="77777777" w:rsidR="002E42C3" w:rsidRDefault="002E42C3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623D3" w14:textId="77777777" w:rsidR="00BC0CEB" w:rsidRDefault="00BC0CEB">
      <w:r>
        <w:separator/>
      </w:r>
    </w:p>
  </w:footnote>
  <w:footnote w:type="continuationSeparator" w:id="0">
    <w:p w14:paraId="2F80905A" w14:textId="77777777" w:rsidR="00BC0CEB" w:rsidRDefault="00BC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8CB3" w14:textId="77777777" w:rsidR="00DD1BD6" w:rsidRDefault="00DD1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0119" w14:textId="77777777" w:rsidR="00DD1BD6" w:rsidRDefault="00DD1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9180"/>
    </w:tblGrid>
    <w:tr w:rsidR="002E42C3" w14:paraId="21703FD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800"/>
      </w:trPr>
      <w:tc>
        <w:tcPr>
          <w:tcW w:w="1620" w:type="dxa"/>
        </w:tcPr>
        <w:p w14:paraId="6CEE0FBD" w14:textId="4F9A6F7D" w:rsidR="002E42C3" w:rsidRDefault="00DD1BD6">
          <w:pPr>
            <w:jc w:val="center"/>
          </w:pPr>
          <w:r>
            <w:rPr>
              <w:noProof/>
            </w:rPr>
            <w:drawing>
              <wp:inline distT="0" distB="0" distL="0" distR="0" wp14:anchorId="72B3EF37" wp14:editId="75CFAC6E">
                <wp:extent cx="1022350" cy="1143000"/>
                <wp:effectExtent l="0" t="0" r="0" b="0"/>
                <wp:docPr id="5" name="Picture 5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close up of a sig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03DEC1D2" w14:textId="77777777" w:rsidR="002E42C3" w:rsidRPr="00BC1652" w:rsidRDefault="00DD1BD6" w:rsidP="002E42C3">
          <w:pPr>
            <w:pStyle w:val="Header"/>
            <w:pBdr>
              <w:bottom w:val="single" w:sz="12" w:space="1" w:color="auto"/>
            </w:pBdr>
            <w:tabs>
              <w:tab w:val="clear" w:pos="8640"/>
              <w:tab w:val="right" w:pos="9180"/>
            </w:tabs>
            <w:spacing w:before="120"/>
            <w:jc w:val="center"/>
            <w:rPr>
              <w:rFonts w:ascii="Arial" w:hAnsi="Arial" w:cs="Arial"/>
              <w:b/>
              <w:sz w:val="6"/>
              <w:szCs w:val="6"/>
            </w:rPr>
          </w:pPr>
          <w:r w:rsidRPr="007D5E50">
            <w:rPr>
              <w:rFonts w:ascii="Arial Narrow" w:hAnsi="Arial Narrow"/>
              <w:b/>
              <w:noProof/>
              <w:sz w:val="40"/>
            </w:rPr>
            <w:drawing>
              <wp:inline distT="0" distB="0" distL="0" distR="0" wp14:anchorId="49BFFEBA" wp14:editId="659BFBE3">
                <wp:extent cx="4429760" cy="31496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97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42C3">
            <w:rPr>
              <w:rFonts w:ascii="Arial Narrow" w:hAnsi="Arial Narrow"/>
              <w:b/>
              <w:sz w:val="40"/>
            </w:rPr>
            <w:br/>
          </w:r>
        </w:p>
        <w:p w14:paraId="13BE4805" w14:textId="77777777" w:rsidR="002E42C3" w:rsidRDefault="002E42C3" w:rsidP="002E42C3">
          <w:pPr>
            <w:pStyle w:val="Header"/>
            <w:spacing w:before="120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The governing body for youth soccer in New Mexico, affiliated with United States Youth Soccer,</w:t>
          </w:r>
        </w:p>
        <w:p w14:paraId="05DD9A2C" w14:textId="77777777" w:rsidR="002E42C3" w:rsidRDefault="002E42C3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 Narrow" w:hAnsi="Arial Narrow"/>
              <w:sz w:val="18"/>
            </w:rPr>
            <w:t>the United States Soccer Federation (USSF), and the Fédération Internationale de Football Association (FIFA)</w:t>
          </w:r>
        </w:p>
      </w:tc>
    </w:tr>
  </w:tbl>
  <w:p w14:paraId="6A4EA566" w14:textId="77777777" w:rsidR="002E42C3" w:rsidRDefault="002E42C3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0C60"/>
    <w:multiLevelType w:val="hybridMultilevel"/>
    <w:tmpl w:val="5FA825FA"/>
    <w:lvl w:ilvl="0" w:tplc="860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86439"/>
    <w:multiLevelType w:val="hybridMultilevel"/>
    <w:tmpl w:val="F8A68CC0"/>
    <w:lvl w:ilvl="0" w:tplc="31723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0560"/>
    <w:multiLevelType w:val="hybridMultilevel"/>
    <w:tmpl w:val="9EACB540"/>
    <w:lvl w:ilvl="0" w:tplc="F2F092C2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1A95"/>
    <w:multiLevelType w:val="hybridMultilevel"/>
    <w:tmpl w:val="975E71AE"/>
    <w:lvl w:ilvl="0" w:tplc="93489B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41D67"/>
    <w:multiLevelType w:val="hybridMultilevel"/>
    <w:tmpl w:val="AC98F492"/>
    <w:lvl w:ilvl="0" w:tplc="20B8A71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A5F13"/>
    <w:multiLevelType w:val="hybridMultilevel"/>
    <w:tmpl w:val="E4FADF32"/>
    <w:lvl w:ilvl="0" w:tplc="2FF8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76EBD"/>
    <w:multiLevelType w:val="hybridMultilevel"/>
    <w:tmpl w:val="42CCFECA"/>
    <w:lvl w:ilvl="0" w:tplc="6D8625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37A8C"/>
    <w:multiLevelType w:val="hybridMultilevel"/>
    <w:tmpl w:val="FDC2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4EDE8">
      <w:start w:val="1"/>
      <w:numFmt w:val="lowerLetter"/>
      <w:lvlText w:val="%2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B0DE0"/>
    <w:multiLevelType w:val="hybridMultilevel"/>
    <w:tmpl w:val="8F68F166"/>
    <w:lvl w:ilvl="0" w:tplc="A7423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5D"/>
    <w:rsid w:val="002E42C3"/>
    <w:rsid w:val="00BC0CEB"/>
    <w:rsid w:val="00DD1BD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52023E"/>
  <w15:chartTrackingRefBased/>
  <w15:docId w15:val="{BB68A44C-8345-BA4B-BDB2-DDC8353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A51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36641"/>
    <w:pPr>
      <w:jc w:val="both"/>
    </w:pPr>
    <w:rPr>
      <w:rFonts w:ascii="Monaco" w:eastAsia="Times" w:hAnsi="Monaco"/>
      <w:sz w:val="22"/>
    </w:rPr>
  </w:style>
  <w:style w:type="paragraph" w:styleId="MediumGrid1-Accent2">
    <w:name w:val="Medium Grid 1 Accent 2"/>
    <w:basedOn w:val="Normal"/>
    <w:uiPriority w:val="34"/>
    <w:qFormat/>
    <w:rsid w:val="00687C9C"/>
    <w:pPr>
      <w:ind w:left="720"/>
      <w:contextualSpacing/>
    </w:pPr>
    <w:rPr>
      <w:rFonts w:ascii="Cambria" w:eastAsia="MS Mincho" w:hAnsi="Cambria"/>
      <w:szCs w:val="24"/>
    </w:rPr>
  </w:style>
  <w:style w:type="table" w:styleId="TableGrid">
    <w:name w:val="Table Grid"/>
    <w:basedOn w:val="TableNormal"/>
    <w:uiPriority w:val="59"/>
    <w:rsid w:val="00FF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NMYSA stationery template</vt:lpstr>
    </vt:vector>
  </TitlesOfParts>
  <Company>J&amp;B Data Services</Company>
  <LinksUpToDate>false</LinksUpToDate>
  <CharactersWithSpaces>1417</CharactersWithSpaces>
  <SharedDoc>false</SharedDoc>
  <HLinks>
    <vt:vector size="24" baseType="variant">
      <vt:variant>
        <vt:i4>262192</vt:i4>
      </vt:variant>
      <vt:variant>
        <vt:i4>3495</vt:i4>
      </vt:variant>
      <vt:variant>
        <vt:i4>1025</vt:i4>
      </vt:variant>
      <vt:variant>
        <vt:i4>1</vt:i4>
      </vt:variant>
      <vt:variant>
        <vt:lpwstr>NMYSA-Logo-Final-color-adjusted-1pt25in-300-badgeonly</vt:lpwstr>
      </vt:variant>
      <vt:variant>
        <vt:lpwstr/>
      </vt:variant>
      <vt:variant>
        <vt:i4>6619246</vt:i4>
      </vt:variant>
      <vt:variant>
        <vt:i4>3497</vt:i4>
      </vt:variant>
      <vt:variant>
        <vt:i4>1026</vt:i4>
      </vt:variant>
      <vt:variant>
        <vt:i4>1</vt:i4>
      </vt:variant>
      <vt:variant>
        <vt:lpwstr>graphicletters</vt:lpwstr>
      </vt:variant>
      <vt:variant>
        <vt:lpwstr/>
      </vt:variant>
      <vt:variant>
        <vt:i4>2883634</vt:i4>
      </vt:variant>
      <vt:variant>
        <vt:i4>3707</vt:i4>
      </vt:variant>
      <vt:variant>
        <vt:i4>1028</vt:i4>
      </vt:variant>
      <vt:variant>
        <vt:i4>1</vt:i4>
      </vt:variant>
      <vt:variant>
        <vt:lpwstr>USYS Vertical </vt:lpwstr>
      </vt:variant>
      <vt:variant>
        <vt:lpwstr/>
      </vt:variant>
      <vt:variant>
        <vt:i4>5505140</vt:i4>
      </vt:variant>
      <vt:variant>
        <vt:i4>3855</vt:i4>
      </vt:variant>
      <vt:variant>
        <vt:i4>1027</vt:i4>
      </vt:variant>
      <vt:variant>
        <vt:i4>1</vt:i4>
      </vt:variant>
      <vt:variant>
        <vt:lpwstr>ussf-vert-300x226at300dpi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NMYSA stationery template</dc:title>
  <dc:subject>NMYSA stationery template</dc:subject>
  <dc:creator>William J. Flor</dc:creator>
  <cp:keywords>NMYSA stationery template</cp:keywords>
  <cp:lastModifiedBy>Michael Posen</cp:lastModifiedBy>
  <cp:revision>2</cp:revision>
  <cp:lastPrinted>2015-06-05T16:16:00Z</cp:lastPrinted>
  <dcterms:created xsi:type="dcterms:W3CDTF">2020-08-10T19:05:00Z</dcterms:created>
  <dcterms:modified xsi:type="dcterms:W3CDTF">2020-08-10T19:05:00Z</dcterms:modified>
  <cp:category>NMYSA stationery template</cp:category>
</cp:coreProperties>
</file>